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97F9D" w14:textId="06D05011" w:rsidR="00692FBB" w:rsidRPr="006C140E" w:rsidRDefault="006F7AB3" w:rsidP="006F7AB3">
      <w:pPr>
        <w:rPr>
          <w:b/>
          <w:bCs/>
          <w:lang w:val="nl-NL"/>
        </w:rPr>
      </w:pPr>
      <w:r w:rsidRPr="006C140E">
        <w:rPr>
          <w:b/>
          <w:bCs/>
          <w:lang w:val="nl-NL"/>
        </w:rPr>
        <w:t>VERSLAG VAN DE KASCOMMISSIE BETREFFENDE JAARREKENING 20</w:t>
      </w:r>
      <w:r w:rsidR="00692FBB" w:rsidRPr="006C140E">
        <w:rPr>
          <w:b/>
          <w:bCs/>
          <w:lang w:val="nl-NL"/>
        </w:rPr>
        <w:t>20 DOARPSBELANG REDUZUM</w:t>
      </w:r>
    </w:p>
    <w:p w14:paraId="72E73447" w14:textId="702158B3" w:rsidR="00692FBB" w:rsidRDefault="006F7AB3" w:rsidP="006F7AB3">
      <w:pPr>
        <w:rPr>
          <w:lang w:val="nl-NL"/>
        </w:rPr>
      </w:pPr>
      <w:r w:rsidRPr="006F7AB3">
        <w:rPr>
          <w:lang w:val="nl-NL"/>
        </w:rPr>
        <w:t xml:space="preserve">Aan de algemene vergadering van </w:t>
      </w:r>
      <w:proofErr w:type="spellStart"/>
      <w:r w:rsidR="00692FBB">
        <w:rPr>
          <w:lang w:val="nl-NL"/>
        </w:rPr>
        <w:t>Doarpsbelang</w:t>
      </w:r>
      <w:proofErr w:type="spellEnd"/>
      <w:r w:rsidR="00692FBB">
        <w:rPr>
          <w:lang w:val="nl-NL"/>
        </w:rPr>
        <w:t xml:space="preserve"> Reduz</w:t>
      </w:r>
      <w:r w:rsidR="00B03ABE">
        <w:rPr>
          <w:lang w:val="nl-NL"/>
        </w:rPr>
        <w:t>u</w:t>
      </w:r>
      <w:r w:rsidR="00692FBB">
        <w:rPr>
          <w:lang w:val="nl-NL"/>
        </w:rPr>
        <w:t>m</w:t>
      </w:r>
      <w:r w:rsidR="00B03ABE">
        <w:rPr>
          <w:lang w:val="nl-NL"/>
        </w:rPr>
        <w:t>,</w:t>
      </w:r>
    </w:p>
    <w:p w14:paraId="1C4C8341" w14:textId="0AB69D3C" w:rsidR="003365AE" w:rsidRDefault="006F7AB3" w:rsidP="006F7AB3">
      <w:pPr>
        <w:rPr>
          <w:lang w:val="nl-NL"/>
        </w:rPr>
      </w:pPr>
      <w:r w:rsidRPr="006F7AB3">
        <w:rPr>
          <w:lang w:val="nl-NL"/>
        </w:rPr>
        <w:t>Op grond van artikel 1</w:t>
      </w:r>
      <w:r w:rsidR="00CF1A4F">
        <w:rPr>
          <w:lang w:val="nl-NL"/>
        </w:rPr>
        <w:t>6</w:t>
      </w:r>
      <w:r w:rsidRPr="006F7AB3">
        <w:rPr>
          <w:lang w:val="nl-NL"/>
        </w:rPr>
        <w:t xml:space="preserve">, lid 4 van de statuten, richt de Algemene Ledenvergadering van </w:t>
      </w:r>
      <w:proofErr w:type="spellStart"/>
      <w:r w:rsidR="00CF1A4F">
        <w:rPr>
          <w:lang w:val="nl-NL"/>
        </w:rPr>
        <w:t>Doarp</w:t>
      </w:r>
      <w:r w:rsidR="00B03ABE">
        <w:rPr>
          <w:lang w:val="nl-NL"/>
        </w:rPr>
        <w:t>s</w:t>
      </w:r>
      <w:r w:rsidR="00CF1A4F">
        <w:rPr>
          <w:lang w:val="nl-NL"/>
        </w:rPr>
        <w:t>belang</w:t>
      </w:r>
      <w:proofErr w:type="spellEnd"/>
      <w:r w:rsidR="00CF1A4F">
        <w:rPr>
          <w:lang w:val="nl-NL"/>
        </w:rPr>
        <w:t xml:space="preserve"> Reduzum</w:t>
      </w:r>
      <w:r w:rsidRPr="006F7AB3">
        <w:rPr>
          <w:lang w:val="nl-NL"/>
        </w:rPr>
        <w:t xml:space="preserve"> een kascommissie in ter controle van de financiële geldstromen binnen de vereniging. </w:t>
      </w:r>
      <w:r w:rsidR="00B03ABE">
        <w:rPr>
          <w:lang w:val="nl-NL"/>
        </w:rPr>
        <w:t xml:space="preserve">Agatha Vermeulen en </w:t>
      </w:r>
      <w:proofErr w:type="spellStart"/>
      <w:r w:rsidR="00B03ABE">
        <w:rPr>
          <w:lang w:val="nl-NL"/>
        </w:rPr>
        <w:t>Bartle</w:t>
      </w:r>
      <w:proofErr w:type="spellEnd"/>
      <w:r w:rsidR="00D24421">
        <w:rPr>
          <w:lang w:val="nl-NL"/>
        </w:rPr>
        <w:t xml:space="preserve"> de Leeuw</w:t>
      </w:r>
      <w:r w:rsidRPr="006F7AB3">
        <w:rPr>
          <w:lang w:val="nl-NL"/>
        </w:rPr>
        <w:t xml:space="preserve"> </w:t>
      </w:r>
      <w:r w:rsidR="00B03ABE">
        <w:rPr>
          <w:lang w:val="nl-NL"/>
        </w:rPr>
        <w:t xml:space="preserve">hebben </w:t>
      </w:r>
      <w:r w:rsidRPr="006F7AB3">
        <w:rPr>
          <w:lang w:val="nl-NL"/>
        </w:rPr>
        <w:t>met instemming van de Algemene Ledenvergadering zitting genomen in de kascommissie voor het verenigingsjaar dat loopt van 1 januari tot en met 31 december 20</w:t>
      </w:r>
      <w:r w:rsidR="00D24421">
        <w:rPr>
          <w:lang w:val="nl-NL"/>
        </w:rPr>
        <w:t>20</w:t>
      </w:r>
      <w:r w:rsidRPr="006F7AB3">
        <w:rPr>
          <w:lang w:val="nl-NL"/>
        </w:rPr>
        <w:t xml:space="preserve">. Het bestuur heeft bij monde van de penningmeester de Kascommissie bijgepraat over de financiële actualiteit van </w:t>
      </w:r>
      <w:proofErr w:type="spellStart"/>
      <w:r w:rsidR="003365AE">
        <w:rPr>
          <w:lang w:val="nl-NL"/>
        </w:rPr>
        <w:t>Doarpsbelang</w:t>
      </w:r>
      <w:proofErr w:type="spellEnd"/>
      <w:r w:rsidR="003365AE">
        <w:rPr>
          <w:lang w:val="nl-NL"/>
        </w:rPr>
        <w:t xml:space="preserve"> Reduzum</w:t>
      </w:r>
      <w:r w:rsidRPr="006F7AB3">
        <w:rPr>
          <w:lang w:val="nl-NL"/>
        </w:rPr>
        <w:t xml:space="preserve">. </w:t>
      </w:r>
    </w:p>
    <w:p w14:paraId="0F350EBF" w14:textId="3059D8FD" w:rsidR="006C140E" w:rsidRDefault="003365AE" w:rsidP="006F7AB3">
      <w:pPr>
        <w:rPr>
          <w:lang w:val="nl-NL"/>
        </w:rPr>
      </w:pPr>
      <w:r>
        <w:rPr>
          <w:lang w:val="nl-NL"/>
        </w:rPr>
        <w:t>Ve</w:t>
      </w:r>
      <w:r w:rsidR="006F7AB3" w:rsidRPr="006F7AB3">
        <w:rPr>
          <w:lang w:val="nl-NL"/>
        </w:rPr>
        <w:t>rslag 20</w:t>
      </w:r>
      <w:r>
        <w:rPr>
          <w:lang w:val="nl-NL"/>
        </w:rPr>
        <w:t>20</w:t>
      </w:r>
      <w:r w:rsidR="006F7AB3" w:rsidRPr="006F7AB3">
        <w:rPr>
          <w:lang w:val="nl-NL"/>
        </w:rPr>
        <w:t xml:space="preserve"> Op </w:t>
      </w:r>
      <w:r w:rsidR="006C140E">
        <w:rPr>
          <w:lang w:val="nl-NL"/>
        </w:rPr>
        <w:t>woensdag</w:t>
      </w:r>
      <w:r w:rsidR="006F7AB3" w:rsidRPr="006F7AB3">
        <w:rPr>
          <w:lang w:val="nl-NL"/>
        </w:rPr>
        <w:t xml:space="preserve"> </w:t>
      </w:r>
      <w:r w:rsidR="006C140E">
        <w:rPr>
          <w:lang w:val="nl-NL"/>
        </w:rPr>
        <w:t>3 maart</w:t>
      </w:r>
      <w:r w:rsidR="006F7AB3" w:rsidRPr="006F7AB3">
        <w:rPr>
          <w:lang w:val="nl-NL"/>
        </w:rPr>
        <w:t xml:space="preserve"> jl. zijn de leden van de Kascommissie </w:t>
      </w:r>
      <w:r w:rsidR="006C140E">
        <w:rPr>
          <w:lang w:val="nl-NL"/>
        </w:rPr>
        <w:t xml:space="preserve">bij elkaar gekomen </w:t>
      </w:r>
      <w:r w:rsidR="006F7AB3" w:rsidRPr="006F7AB3">
        <w:rPr>
          <w:lang w:val="nl-NL"/>
        </w:rPr>
        <w:t>voor de kascontrole. Namens het bestuur wa</w:t>
      </w:r>
      <w:r w:rsidR="00B03ABE">
        <w:rPr>
          <w:lang w:val="nl-NL"/>
        </w:rPr>
        <w:t>s</w:t>
      </w:r>
      <w:r w:rsidR="006F7AB3" w:rsidRPr="006F7AB3">
        <w:rPr>
          <w:lang w:val="nl-NL"/>
        </w:rPr>
        <w:t xml:space="preserve"> aanwezig </w:t>
      </w:r>
      <w:r w:rsidR="00B03ABE">
        <w:rPr>
          <w:lang w:val="nl-NL"/>
        </w:rPr>
        <w:t xml:space="preserve">penningmeester </w:t>
      </w:r>
      <w:r w:rsidR="006C140E">
        <w:rPr>
          <w:lang w:val="nl-NL"/>
        </w:rPr>
        <w:t xml:space="preserve">Ranil Korf. </w:t>
      </w:r>
    </w:p>
    <w:p w14:paraId="48F6A8D6" w14:textId="7419D9C3" w:rsidR="006F7AB3" w:rsidRPr="006C140E" w:rsidRDefault="0011126F" w:rsidP="0011126F">
      <w:pPr>
        <w:rPr>
          <w:lang w:val="nl-NL"/>
        </w:rPr>
      </w:pPr>
      <w:r w:rsidRPr="0011126F">
        <w:rPr>
          <w:lang w:val="nl-NL"/>
        </w:rPr>
        <w:t>De verantwoording van de penningmeester over het verenigingsjaar 20</w:t>
      </w:r>
      <w:r w:rsidR="006C140E">
        <w:rPr>
          <w:lang w:val="nl-NL"/>
        </w:rPr>
        <w:t>20</w:t>
      </w:r>
      <w:r w:rsidRPr="0011126F">
        <w:rPr>
          <w:lang w:val="nl-NL"/>
        </w:rPr>
        <w:t xml:space="preserve"> is onderzocht en besproken. De administratie wordt naar ons oordeel zorgvuldig en adequaat uitgevoerd door de penningmeester</w:t>
      </w:r>
      <w:r w:rsidR="00B03ABE">
        <w:rPr>
          <w:lang w:val="nl-NL"/>
        </w:rPr>
        <w:t>.</w:t>
      </w:r>
      <w:r w:rsidRPr="0011126F">
        <w:rPr>
          <w:lang w:val="nl-NL"/>
        </w:rPr>
        <w:t xml:space="preserve"> Wij constateren hiermee dat het bestuur op</w:t>
      </w:r>
      <w:r w:rsidR="006C140E">
        <w:rPr>
          <w:lang w:val="nl-NL"/>
        </w:rPr>
        <w:t xml:space="preserve"> </w:t>
      </w:r>
      <w:r w:rsidRPr="006C140E">
        <w:rPr>
          <w:lang w:val="nl-NL"/>
        </w:rPr>
        <w:t>deugdelijke wijze administratie voert.</w:t>
      </w:r>
    </w:p>
    <w:p w14:paraId="3C97C580" w14:textId="4B28D38B" w:rsidR="00692FBB" w:rsidRPr="00692FBB" w:rsidRDefault="00692FBB" w:rsidP="00692FBB">
      <w:pPr>
        <w:rPr>
          <w:lang w:val="nl-NL"/>
        </w:rPr>
      </w:pPr>
      <w:r w:rsidRPr="00692FBB">
        <w:rPr>
          <w:lang w:val="nl-NL"/>
        </w:rPr>
        <w:t xml:space="preserve">Wij zijn van mening dat de stukken een getrouw beeld geven van het handelen van het bestuur en de toestand van de vereniging. Wij adviseren de Algemene </w:t>
      </w:r>
      <w:r w:rsidR="006C140E" w:rsidRPr="00692FBB">
        <w:rPr>
          <w:lang w:val="nl-NL"/>
        </w:rPr>
        <w:t>Ledenvergadering</w:t>
      </w:r>
      <w:r w:rsidRPr="00692FBB">
        <w:rPr>
          <w:lang w:val="nl-NL"/>
        </w:rPr>
        <w:t xml:space="preserve"> de penningmeester, en daarmee het gehele bestuur, décharge te verlenen voor het gevoerde </w:t>
      </w:r>
      <w:r w:rsidR="006C140E" w:rsidRPr="006C140E">
        <w:rPr>
          <w:lang w:val="nl-NL"/>
        </w:rPr>
        <w:t>fi</w:t>
      </w:r>
      <w:r w:rsidR="006C140E">
        <w:rPr>
          <w:lang w:val="nl-NL"/>
        </w:rPr>
        <w:t xml:space="preserve">nanciële </w:t>
      </w:r>
      <w:r w:rsidRPr="00692FBB">
        <w:rPr>
          <w:lang w:val="nl-NL"/>
        </w:rPr>
        <w:t>beleid in 20</w:t>
      </w:r>
      <w:r w:rsidR="006C140E">
        <w:rPr>
          <w:lang w:val="nl-NL"/>
        </w:rPr>
        <w:t>20</w:t>
      </w:r>
      <w:r w:rsidRPr="00692FBB">
        <w:rPr>
          <w:lang w:val="nl-NL"/>
        </w:rPr>
        <w:t xml:space="preserve">. </w:t>
      </w:r>
    </w:p>
    <w:p w14:paraId="090A40E9" w14:textId="77777777" w:rsidR="006C140E" w:rsidRDefault="006C140E" w:rsidP="00692FBB">
      <w:pPr>
        <w:rPr>
          <w:lang w:val="nl-NL"/>
        </w:rPr>
      </w:pPr>
    </w:p>
    <w:p w14:paraId="4A68B8DD" w14:textId="3295B06C" w:rsidR="00692FBB" w:rsidRDefault="00B03ABE" w:rsidP="00692FBB">
      <w:pPr>
        <w:rPr>
          <w:lang w:val="nl-NL"/>
        </w:rPr>
      </w:pPr>
      <w:r>
        <w:rPr>
          <w:lang w:val="nl-NL"/>
        </w:rPr>
        <w:t xml:space="preserve">Reduzum, </w:t>
      </w:r>
      <w:r w:rsidR="006C140E">
        <w:rPr>
          <w:lang w:val="nl-NL"/>
        </w:rPr>
        <w:t>7 maart</w:t>
      </w:r>
      <w:r w:rsidR="00692FBB" w:rsidRPr="00692FBB">
        <w:rPr>
          <w:lang w:val="nl-NL"/>
        </w:rPr>
        <w:t xml:space="preserve"> 20</w:t>
      </w:r>
      <w:r w:rsidR="006C140E">
        <w:rPr>
          <w:lang w:val="nl-NL"/>
        </w:rPr>
        <w:t>21</w:t>
      </w:r>
      <w:r w:rsidR="00692FBB" w:rsidRPr="00692FBB">
        <w:rPr>
          <w:lang w:val="nl-NL"/>
        </w:rPr>
        <w:t xml:space="preserve"> </w:t>
      </w:r>
    </w:p>
    <w:p w14:paraId="339DDC14" w14:textId="77777777" w:rsidR="00B03ABE" w:rsidRPr="00692FBB" w:rsidRDefault="00B03ABE" w:rsidP="00692FBB">
      <w:pPr>
        <w:rPr>
          <w:lang w:val="nl-NL"/>
        </w:rPr>
      </w:pPr>
    </w:p>
    <w:sectPr w:rsidR="00B03ABE" w:rsidRPr="00692FB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F1B97" w14:textId="77777777" w:rsidR="00DA7968" w:rsidRDefault="00DA7968" w:rsidP="00120C17">
      <w:pPr>
        <w:spacing w:after="0" w:line="240" w:lineRule="auto"/>
      </w:pPr>
      <w:r>
        <w:separator/>
      </w:r>
    </w:p>
  </w:endnote>
  <w:endnote w:type="continuationSeparator" w:id="0">
    <w:p w14:paraId="4F49B8EB" w14:textId="77777777" w:rsidR="00DA7968" w:rsidRDefault="00DA7968" w:rsidP="0012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2C9D1" w14:textId="77777777" w:rsidR="00DA7968" w:rsidRDefault="00DA7968" w:rsidP="00120C17">
      <w:pPr>
        <w:spacing w:after="0" w:line="240" w:lineRule="auto"/>
      </w:pPr>
      <w:r>
        <w:separator/>
      </w:r>
    </w:p>
  </w:footnote>
  <w:footnote w:type="continuationSeparator" w:id="0">
    <w:p w14:paraId="04F9191F" w14:textId="77777777" w:rsidR="00DA7968" w:rsidRDefault="00DA7968" w:rsidP="00120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E3AAA" w14:textId="241B0CE7" w:rsidR="00120C17" w:rsidRDefault="00120C1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CAB377" wp14:editId="6DC80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1" name="MSIPCMbfb543ddaa2a8f6dc81d4176" descr="{&quot;HashCode&quot;:146621254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93A61E" w14:textId="37A731EA" w:rsidR="00120C17" w:rsidRPr="00120C17" w:rsidRDefault="00120C17" w:rsidP="00120C1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120C17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AB377" id="_x0000_t202" coordsize="21600,21600" o:spt="202" path="m,l,21600r21600,l21600,xe">
              <v:stroke joinstyle="miter"/>
              <v:path gradientshapeok="t" o:connecttype="rect"/>
            </v:shapetype>
            <v:shape id="MSIPCMbfb543ddaa2a8f6dc81d4176" o:spid="_x0000_s1026" type="#_x0000_t202" alt="{&quot;HashCode&quot;:1466212546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" o:allowincell="f" filled="f" stroked="f" strokeweight=".5pt">
              <v:fill o:detectmouseclick="t"/>
              <v:textbox inset=",0,20pt,0">
                <w:txbxContent>
                  <w:p w14:paraId="3D93A61E" w14:textId="37A731EA" w:rsidR="00120C17" w:rsidRPr="00120C17" w:rsidRDefault="00120C17" w:rsidP="00120C1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120C17">
                      <w:rPr>
                        <w:rFonts w:ascii="Calibri" w:hAnsi="Calibri" w:cs="Calibri"/>
                        <w:color w:val="737373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17"/>
    <w:rsid w:val="0011126F"/>
    <w:rsid w:val="00120C17"/>
    <w:rsid w:val="003365AE"/>
    <w:rsid w:val="00537D33"/>
    <w:rsid w:val="00692FBB"/>
    <w:rsid w:val="006C140E"/>
    <w:rsid w:val="006F7AB3"/>
    <w:rsid w:val="00A53E6D"/>
    <w:rsid w:val="00B03ABE"/>
    <w:rsid w:val="00CF1A4F"/>
    <w:rsid w:val="00CF1D30"/>
    <w:rsid w:val="00D24421"/>
    <w:rsid w:val="00DA7968"/>
    <w:rsid w:val="00E63055"/>
    <w:rsid w:val="00F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A53B7"/>
  <w15:chartTrackingRefBased/>
  <w15:docId w15:val="{61E01C84-AD96-441E-BCFA-8D8F67E7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20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0C17"/>
  </w:style>
  <w:style w:type="paragraph" w:styleId="Voettekst">
    <w:name w:val="footer"/>
    <w:basedOn w:val="Standaard"/>
    <w:link w:val="VoettekstChar"/>
    <w:uiPriority w:val="99"/>
    <w:unhideWhenUsed/>
    <w:rsid w:val="00120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0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Korf, Ranil</dc:creator>
  <cp:keywords/>
  <dc:description/>
  <cp:lastModifiedBy>Titia Tilma</cp:lastModifiedBy>
  <cp:revision>12</cp:revision>
  <dcterms:created xsi:type="dcterms:W3CDTF">2021-03-07T12:22:00Z</dcterms:created>
  <dcterms:modified xsi:type="dcterms:W3CDTF">2021-03-07T20:57:00Z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79e38c-78b6-44a7-aaf7-caa852587f05_Enabled">
    <vt:lpwstr>True</vt:lpwstr>
  </property>
  <property fmtid="{D5CDD505-2E9C-101B-9397-08002B2CF9AE}" pid="3" name="MSIP_Label_1c79e38c-78b6-44a7-aaf7-caa852587f05_SiteId">
    <vt:lpwstr>49618402-6ea3-441d-957d-7df8773fee54</vt:lpwstr>
  </property>
  <property fmtid="{D5CDD505-2E9C-101B-9397-08002B2CF9AE}" pid="4" name="MSIP_Label_1c79e38c-78b6-44a7-aaf7-caa852587f05_Owner">
    <vt:lpwstr>Ranil.Korf@dsm.com</vt:lpwstr>
  </property>
  <property fmtid="{D5CDD505-2E9C-101B-9397-08002B2CF9AE}" pid="5" name="MSIP_Label_1c79e38c-78b6-44a7-aaf7-caa852587f05_SetDate">
    <vt:lpwstr>2021-03-07T12:22:58.9744117Z</vt:lpwstr>
  </property>
  <property fmtid="{D5CDD505-2E9C-101B-9397-08002B2CF9AE}" pid="6" name="MSIP_Label_1c79e38c-78b6-44a7-aaf7-caa852587f05_Name">
    <vt:lpwstr>Confidential</vt:lpwstr>
  </property>
  <property fmtid="{D5CDD505-2E9C-101B-9397-08002B2CF9AE}" pid="7" name="MSIP_Label_1c79e38c-78b6-44a7-aaf7-caa852587f05_Application">
    <vt:lpwstr>Microsoft Azure Information Protection</vt:lpwstr>
  </property>
  <property fmtid="{D5CDD505-2E9C-101B-9397-08002B2CF9AE}" pid="8" name="MSIP_Label_1c79e38c-78b6-44a7-aaf7-caa852587f05_ActionId">
    <vt:lpwstr>b3dd1f7c-2d56-419f-b497-3914317c2bd8</vt:lpwstr>
  </property>
  <property fmtid="{D5CDD505-2E9C-101B-9397-08002B2CF9AE}" pid="9" name="MSIP_Label_1c79e38c-78b6-44a7-aaf7-caa852587f05_Extended_MSFT_Method">
    <vt:lpwstr>Manual</vt:lpwstr>
  </property>
  <property fmtid="{D5CDD505-2E9C-101B-9397-08002B2CF9AE}" pid="10" name="Sensitivity">
    <vt:lpwstr>Confidential</vt:lpwstr>
  </property>
</Properties>
</file>